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297180</wp:posOffset>
                </wp:positionV>
                <wp:extent cx="1143000" cy="297180"/>
                <wp:effectExtent l="0" t="0" r="0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社团负责人：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5pt;margin-top:23.4pt;height:23.4pt;width:90pt;z-index:251658240;mso-width-relative:page;mso-height-relative:page;" fillcolor="#FFFFFF" filled="t" stroked="f" coordsize="21600,21600" o:gfxdata="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NKN7jDVAAAACAEAAA8AAAAA&#10;AAAAAQAgAAAAIgAAAGRycy9kb3ducmV2LnhtbFBLAQIUABQAAAAIAIdO4kAqTvVdpQEAACkDAAAO&#10;AAAAAAAAAAEAIAAAACQBAABkcnMvZTJvRG9jLnhtbFBLBQYAAAAABgAGAFkBAAA7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vertAlign w:val="baseline"/>
                          <w:lang w:val="en-US" w:eastAsia="zh-CN"/>
                        </w:rPr>
                        <w:t>社团负责人：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河南科技职业大学学生社团活动汇总</w:t>
      </w:r>
    </w:p>
    <w:tbl>
      <w:tblPr>
        <w:tblStyle w:val="2"/>
        <w:tblpPr w:leftFromText="180" w:rightFromText="180" w:vertAnchor="text" w:horzAnchor="page" w:tblpX="1012" w:tblpY="418"/>
        <w:tblOverlap w:val="never"/>
        <w:tblW w:w="94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297"/>
        <w:gridCol w:w="1315"/>
        <w:gridCol w:w="1485"/>
        <w:gridCol w:w="808"/>
        <w:gridCol w:w="1123"/>
        <w:gridCol w:w="2682"/>
        <w:gridCol w:w="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134" w:hRule="atLeast"/>
        </w:trPr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社团名称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社团类别</w:t>
            </w:r>
          </w:p>
        </w:tc>
        <w:tc>
          <w:tcPr>
            <w:tcW w:w="2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134" w:hRule="atLeast"/>
        </w:trPr>
        <w:tc>
          <w:tcPr>
            <w:tcW w:w="7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社团负责人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财务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134" w:hRule="atLeast"/>
        </w:trPr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134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参与人数</w:t>
            </w:r>
          </w:p>
        </w:tc>
        <w:tc>
          <w:tcPr>
            <w:tcW w:w="3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活动简介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134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134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134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134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134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134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134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ind w:firstLine="2891" w:firstLineChars="1200"/>
        <w:jc w:val="right"/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填写时间：     年    月</w:t>
      </w:r>
      <w:r>
        <w:rPr>
          <w:rFonts w:hint="eastAsia"/>
          <w:b/>
          <w:sz w:val="24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37F17"/>
    <w:rsid w:val="0FF974FF"/>
    <w:rsid w:val="1E98617A"/>
    <w:rsid w:val="2F72380F"/>
    <w:rsid w:val="77AB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2020-09-29T06:37:00Z</dcterms:created>
  <dc:creator>幽玄</dc:creator>
  <cp:lastModifiedBy>曲烬君</cp:lastModifiedBy>
  <cp:lastPrinted>2020-11-23T09:58:33Z</cp:lastPrinted>
  <dcterms:modified xsi:type="dcterms:W3CDTF">2020-11-23T09:59:14Z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